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A04" w:rsidRPr="007F7009" w:rsidRDefault="00126A04" w:rsidP="00126A04">
      <w:pPr>
        <w:pStyle w:val="a4"/>
        <w:spacing w:before="0" w:beforeAutospacing="0" w:after="0" w:afterAutospacing="0" w:line="318" w:lineRule="atLeast"/>
        <w:jc w:val="center"/>
        <w:textAlignment w:val="baseline"/>
        <w:rPr>
          <w:rStyle w:val="a3"/>
          <w:rFonts w:asciiTheme="minorHAnsi" w:hAnsiTheme="minorHAnsi" w:cs="Arial"/>
          <w:color w:val="000000" w:themeColor="text1"/>
          <w:sz w:val="32"/>
          <w:szCs w:val="18"/>
          <w:bdr w:val="none" w:sz="0" w:space="0" w:color="auto" w:frame="1"/>
        </w:rPr>
      </w:pPr>
      <w:proofErr w:type="spellStart"/>
      <w:r w:rsidRPr="007F7009">
        <w:rPr>
          <w:rStyle w:val="a3"/>
          <w:rFonts w:asciiTheme="minorHAnsi" w:hAnsiTheme="minorHAnsi" w:cs="Arial"/>
          <w:color w:val="000000" w:themeColor="text1"/>
          <w:sz w:val="32"/>
          <w:szCs w:val="18"/>
          <w:bdr w:val="none" w:sz="0" w:space="0" w:color="auto" w:frame="1"/>
        </w:rPr>
        <w:t>HMBetyl</w:t>
      </w:r>
      <w:proofErr w:type="spellEnd"/>
    </w:p>
    <w:p w:rsidR="00126A04" w:rsidRPr="007F7009" w:rsidRDefault="00126A04" w:rsidP="00126A04">
      <w:pPr>
        <w:pStyle w:val="a4"/>
        <w:spacing w:before="0" w:beforeAutospacing="0" w:after="0" w:afterAutospacing="0" w:line="318" w:lineRule="atLeast"/>
        <w:jc w:val="center"/>
        <w:textAlignment w:val="baseline"/>
        <w:rPr>
          <w:rStyle w:val="a3"/>
          <w:rFonts w:asciiTheme="minorHAnsi" w:hAnsiTheme="minorHAnsi" w:cs="Arial"/>
          <w:color w:val="000000" w:themeColor="text1"/>
          <w:szCs w:val="18"/>
          <w:bdr w:val="none" w:sz="0" w:space="0" w:color="auto" w:frame="1"/>
        </w:rPr>
      </w:pPr>
    </w:p>
    <w:p w:rsidR="00126A04" w:rsidRPr="003728A3" w:rsidRDefault="00126A04" w:rsidP="00126A04">
      <w:pPr>
        <w:pStyle w:val="a4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000000" w:themeColor="text1"/>
        </w:rPr>
      </w:pPr>
      <w:r w:rsidRPr="003728A3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 xml:space="preserve">Характеристика </w:t>
      </w:r>
      <w:proofErr w:type="spellStart"/>
      <w:r w:rsidRPr="003728A3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>FitMax</w:t>
      </w:r>
      <w:proofErr w:type="spellEnd"/>
      <w:r w:rsidRPr="003728A3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 xml:space="preserve"> </w:t>
      </w:r>
      <w:proofErr w:type="spellStart"/>
      <w:r w:rsidRPr="003728A3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>HMBetyl</w:t>
      </w:r>
      <w:proofErr w:type="spellEnd"/>
      <w:r w:rsidRPr="003728A3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>:</w:t>
      </w:r>
      <w:r w:rsidRPr="003728A3">
        <w:rPr>
          <w:rFonts w:asciiTheme="minorHAnsi" w:hAnsiTheme="minorHAnsi" w:cs="Arial"/>
          <w:color w:val="000000" w:themeColor="text1"/>
        </w:rPr>
        <w:br/>
        <w:t xml:space="preserve">- ускоряет </w:t>
      </w:r>
      <w:proofErr w:type="spellStart"/>
      <w:r w:rsidRPr="003728A3">
        <w:rPr>
          <w:rFonts w:asciiTheme="minorHAnsi" w:hAnsiTheme="minorHAnsi" w:cs="Arial"/>
          <w:color w:val="000000" w:themeColor="text1"/>
        </w:rPr>
        <w:t>послетренировочную</w:t>
      </w:r>
      <w:proofErr w:type="spellEnd"/>
      <w:r w:rsidRPr="003728A3">
        <w:rPr>
          <w:rFonts w:asciiTheme="minorHAnsi" w:hAnsiTheme="minorHAnsi" w:cs="Arial"/>
          <w:color w:val="000000" w:themeColor="text1"/>
        </w:rPr>
        <w:t xml:space="preserve"> регенерацию</w:t>
      </w:r>
      <w:proofErr w:type="gramStart"/>
      <w:r w:rsidRPr="003728A3">
        <w:rPr>
          <w:rFonts w:asciiTheme="minorHAnsi" w:hAnsiTheme="minorHAnsi" w:cs="Arial"/>
          <w:color w:val="000000" w:themeColor="text1"/>
        </w:rPr>
        <w:t>.</w:t>
      </w:r>
      <w:proofErr w:type="gramEnd"/>
      <w:r w:rsidRPr="003728A3">
        <w:rPr>
          <w:rFonts w:asciiTheme="minorHAnsi" w:hAnsiTheme="minorHAnsi" w:cs="Arial"/>
          <w:color w:val="000000" w:themeColor="text1"/>
        </w:rPr>
        <w:br/>
        <w:t xml:space="preserve">- </w:t>
      </w:r>
      <w:proofErr w:type="gramStart"/>
      <w:r w:rsidRPr="003728A3">
        <w:rPr>
          <w:rFonts w:asciiTheme="minorHAnsi" w:hAnsiTheme="minorHAnsi" w:cs="Arial"/>
          <w:color w:val="000000" w:themeColor="text1"/>
        </w:rPr>
        <w:t>н</w:t>
      </w:r>
      <w:proofErr w:type="gramEnd"/>
      <w:r w:rsidRPr="003728A3">
        <w:rPr>
          <w:rFonts w:asciiTheme="minorHAnsi" w:hAnsiTheme="minorHAnsi" w:cs="Arial"/>
          <w:color w:val="000000" w:themeColor="text1"/>
        </w:rPr>
        <w:t>овый способ наращивания мышечной массы и немыслимой силы</w:t>
      </w:r>
      <w:r w:rsidRPr="003728A3">
        <w:rPr>
          <w:rFonts w:asciiTheme="minorHAnsi" w:hAnsiTheme="minorHAnsi" w:cs="Arial"/>
          <w:color w:val="000000" w:themeColor="text1"/>
        </w:rPr>
        <w:br/>
        <w:t>- способствует формированию высококачественной мускулатуры, при одновременном уменьшении лишней жировой ткани.</w:t>
      </w:r>
      <w:r w:rsidRPr="003728A3">
        <w:rPr>
          <w:rFonts w:asciiTheme="minorHAnsi" w:hAnsiTheme="minorHAnsi" w:cs="Arial"/>
          <w:color w:val="000000" w:themeColor="text1"/>
        </w:rPr>
        <w:br/>
        <w:t>- увеличивает силу на 10% прямо на тренировке.</w:t>
      </w:r>
      <w:r w:rsidRPr="003728A3">
        <w:rPr>
          <w:rFonts w:asciiTheme="minorHAnsi" w:hAnsiTheme="minorHAnsi" w:cs="Arial"/>
          <w:color w:val="000000" w:themeColor="text1"/>
        </w:rPr>
        <w:br/>
      </w:r>
      <w:r w:rsidRPr="003728A3">
        <w:rPr>
          <w:rFonts w:asciiTheme="minorHAnsi" w:hAnsiTheme="minorHAnsi" w:cs="Arial"/>
          <w:color w:val="000000" w:themeColor="text1"/>
        </w:rPr>
        <w:br/>
      </w:r>
      <w:r w:rsidRPr="003728A3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 xml:space="preserve">Мы соединили HMB и Креатин </w:t>
      </w:r>
      <w:proofErr w:type="spellStart"/>
      <w:r w:rsidRPr="003728A3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>Оротат</w:t>
      </w:r>
      <w:proofErr w:type="spellEnd"/>
      <w:r w:rsidRPr="003728A3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 xml:space="preserve"> Этил </w:t>
      </w:r>
      <w:proofErr w:type="spellStart"/>
      <w:r w:rsidRPr="003728A3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>Эстер</w:t>
      </w:r>
      <w:proofErr w:type="spellEnd"/>
      <w:r w:rsidRPr="003728A3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 xml:space="preserve"> для создания сверхнового способа наращивания мышечной массы, немыслимой силы и сушки мышц.</w:t>
      </w:r>
      <w:r w:rsidRPr="003728A3">
        <w:rPr>
          <w:rStyle w:val="apple-converted-space"/>
          <w:rFonts w:asciiTheme="minorHAnsi" w:hAnsiTheme="minorHAnsi" w:cs="Arial"/>
          <w:color w:val="000000" w:themeColor="text1"/>
        </w:rPr>
        <w:t> </w:t>
      </w:r>
      <w:proofErr w:type="spellStart"/>
      <w:r w:rsidRPr="003728A3">
        <w:rPr>
          <w:rFonts w:asciiTheme="minorHAnsi" w:hAnsiTheme="minorHAnsi" w:cs="Arial"/>
          <w:color w:val="000000" w:themeColor="text1"/>
        </w:rPr>
        <w:t>HMBetyl</w:t>
      </w:r>
      <w:proofErr w:type="spellEnd"/>
      <w:r w:rsidRPr="003728A3">
        <w:rPr>
          <w:rFonts w:asciiTheme="minorHAnsi" w:hAnsiTheme="minorHAnsi" w:cs="Arial"/>
          <w:color w:val="000000" w:themeColor="text1"/>
        </w:rPr>
        <w:t xml:space="preserve"> предотвращает </w:t>
      </w:r>
      <w:proofErr w:type="spellStart"/>
      <w:r w:rsidRPr="003728A3">
        <w:rPr>
          <w:rFonts w:asciiTheme="minorHAnsi" w:hAnsiTheme="minorHAnsi" w:cs="Arial"/>
          <w:color w:val="000000" w:themeColor="text1"/>
        </w:rPr>
        <w:t>катаболические</w:t>
      </w:r>
      <w:proofErr w:type="spellEnd"/>
      <w:r w:rsidRPr="003728A3">
        <w:rPr>
          <w:rFonts w:asciiTheme="minorHAnsi" w:hAnsiTheme="minorHAnsi" w:cs="Arial"/>
          <w:color w:val="000000" w:themeColor="text1"/>
        </w:rPr>
        <w:t xml:space="preserve"> процессы и увеличивает сжигание жировых тканей. Эффективность усиливается </w:t>
      </w:r>
      <w:proofErr w:type="spellStart"/>
      <w:r w:rsidRPr="003728A3">
        <w:rPr>
          <w:rFonts w:asciiTheme="minorHAnsi" w:hAnsiTheme="minorHAnsi" w:cs="Arial"/>
          <w:color w:val="000000" w:themeColor="text1"/>
        </w:rPr>
        <w:t>Оротатом</w:t>
      </w:r>
      <w:proofErr w:type="spellEnd"/>
      <w:r w:rsidRPr="003728A3">
        <w:rPr>
          <w:rFonts w:asciiTheme="minorHAnsi" w:hAnsiTheme="minorHAnsi" w:cs="Arial"/>
          <w:color w:val="000000" w:themeColor="text1"/>
        </w:rPr>
        <w:t xml:space="preserve"> Этилированного Креатина - соединением нового поколения - </w:t>
      </w:r>
      <w:proofErr w:type="spellStart"/>
      <w:r w:rsidRPr="003728A3">
        <w:rPr>
          <w:rFonts w:asciiTheme="minorHAnsi" w:hAnsiTheme="minorHAnsi" w:cs="Arial"/>
          <w:color w:val="000000" w:themeColor="text1"/>
        </w:rPr>
        <w:t>этерифицированной</w:t>
      </w:r>
      <w:proofErr w:type="spellEnd"/>
      <w:r w:rsidRPr="003728A3">
        <w:rPr>
          <w:rFonts w:asciiTheme="minorHAnsi" w:hAnsiTheme="minorHAnsi" w:cs="Arial"/>
          <w:color w:val="000000" w:themeColor="text1"/>
        </w:rPr>
        <w:t xml:space="preserve"> формой креатина, что дает возможность за минимальное время войти в кровь. Регулирует транспортировку и образование АТФ и увеличивает объем мышечных клеток. Это вызывает постоянный рост мышечной массы, увеличение выносливости, скорости, силы и восстановления после нагрузок.</w:t>
      </w:r>
      <w:r w:rsidRPr="003728A3">
        <w:rPr>
          <w:rStyle w:val="apple-converted-space"/>
          <w:rFonts w:asciiTheme="minorHAnsi" w:hAnsiTheme="minorHAnsi" w:cs="Arial"/>
          <w:color w:val="000000" w:themeColor="text1"/>
        </w:rPr>
        <w:t> </w:t>
      </w:r>
      <w:r w:rsidRPr="003728A3">
        <w:rPr>
          <w:rFonts w:asciiTheme="minorHAnsi" w:hAnsiTheme="minorHAnsi" w:cs="Arial"/>
          <w:color w:val="000000" w:themeColor="text1"/>
        </w:rPr>
        <w:br/>
      </w:r>
      <w:r w:rsidRPr="003728A3">
        <w:rPr>
          <w:rFonts w:asciiTheme="minorHAnsi" w:hAnsiTheme="minorHAnsi" w:cs="Arial"/>
          <w:color w:val="000000" w:themeColor="text1"/>
        </w:rPr>
        <w:br/>
      </w:r>
      <w:r w:rsidRPr="003728A3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>НМВ</w:t>
      </w:r>
      <w:r w:rsidRPr="003728A3">
        <w:rPr>
          <w:rStyle w:val="apple-converted-space"/>
          <w:rFonts w:asciiTheme="minorHAnsi" w:hAnsiTheme="minorHAnsi" w:cs="Arial"/>
          <w:color w:val="000000" w:themeColor="text1"/>
        </w:rPr>
        <w:t> </w:t>
      </w:r>
      <w:r w:rsidRPr="003728A3">
        <w:rPr>
          <w:rFonts w:asciiTheme="minorHAnsi" w:hAnsiTheme="minorHAnsi" w:cs="Arial"/>
          <w:color w:val="000000" w:themeColor="text1"/>
        </w:rPr>
        <w:t xml:space="preserve">– это </w:t>
      </w:r>
      <w:proofErr w:type="spellStart"/>
      <w:r w:rsidRPr="003728A3">
        <w:rPr>
          <w:rFonts w:asciiTheme="minorHAnsi" w:hAnsiTheme="minorHAnsi" w:cs="Arial"/>
          <w:color w:val="000000" w:themeColor="text1"/>
        </w:rPr>
        <w:t>короткозвеньевая</w:t>
      </w:r>
      <w:proofErr w:type="spellEnd"/>
      <w:r w:rsidRPr="003728A3">
        <w:rPr>
          <w:rFonts w:asciiTheme="minorHAnsi" w:hAnsiTheme="minorHAnsi" w:cs="Arial"/>
          <w:color w:val="000000" w:themeColor="text1"/>
        </w:rPr>
        <w:t xml:space="preserve"> жирная кислота, которая возникает в организме из лейцина – одной из аминокислот. Человеческий организм после каждого напряженного усилия, и, также, при более длительном стрессе впадает в </w:t>
      </w:r>
      <w:proofErr w:type="spellStart"/>
      <w:r w:rsidRPr="003728A3">
        <w:rPr>
          <w:rFonts w:asciiTheme="minorHAnsi" w:hAnsiTheme="minorHAnsi" w:cs="Arial"/>
          <w:color w:val="000000" w:themeColor="text1"/>
        </w:rPr>
        <w:t>катаболический</w:t>
      </w:r>
      <w:proofErr w:type="spellEnd"/>
      <w:r w:rsidRPr="003728A3">
        <w:rPr>
          <w:rFonts w:asciiTheme="minorHAnsi" w:hAnsiTheme="minorHAnsi" w:cs="Arial"/>
          <w:color w:val="000000" w:themeColor="text1"/>
        </w:rPr>
        <w:t xml:space="preserve"> процесс, который уничтожает белок мышц. НМВ сохраняет белки в мышцах, а также стимулирует взятие энергии из жировых запасов – </w:t>
      </w:r>
      <w:proofErr w:type="gramStart"/>
      <w:r w:rsidRPr="003728A3">
        <w:rPr>
          <w:rFonts w:asciiTheme="minorHAnsi" w:hAnsiTheme="minorHAnsi" w:cs="Arial"/>
          <w:color w:val="000000" w:themeColor="text1"/>
        </w:rPr>
        <w:t>способствуя</w:t>
      </w:r>
      <w:proofErr w:type="gramEnd"/>
      <w:r w:rsidRPr="003728A3">
        <w:rPr>
          <w:rFonts w:asciiTheme="minorHAnsi" w:hAnsiTheme="minorHAnsi" w:cs="Arial"/>
          <w:color w:val="000000" w:themeColor="text1"/>
        </w:rPr>
        <w:t xml:space="preserve"> таким образом сокращению жировой ткани. HMB чаще всего применяется спортсменами при наращивании </w:t>
      </w:r>
      <w:proofErr w:type="spellStart"/>
      <w:r w:rsidRPr="003728A3">
        <w:rPr>
          <w:rFonts w:asciiTheme="minorHAnsi" w:hAnsiTheme="minorHAnsi" w:cs="Arial"/>
          <w:color w:val="000000" w:themeColor="text1"/>
        </w:rPr>
        <w:t>безжировой</w:t>
      </w:r>
      <w:proofErr w:type="spellEnd"/>
      <w:r w:rsidRPr="003728A3">
        <w:rPr>
          <w:rFonts w:asciiTheme="minorHAnsi" w:hAnsiTheme="minorHAnsi" w:cs="Arial"/>
          <w:color w:val="000000" w:themeColor="text1"/>
        </w:rPr>
        <w:t xml:space="preserve"> массы тела. Потребление НМВ увеличивает использование органических белков – способствуя таким образом организму в строительстве мышечных </w:t>
      </w:r>
      <w:proofErr w:type="spellStart"/>
      <w:r w:rsidRPr="003728A3">
        <w:rPr>
          <w:rFonts w:asciiTheme="minorHAnsi" w:hAnsiTheme="minorHAnsi" w:cs="Arial"/>
          <w:color w:val="000000" w:themeColor="text1"/>
        </w:rPr>
        <w:t>тканей</w:t>
      </w:r>
      <w:proofErr w:type="gramStart"/>
      <w:r w:rsidRPr="003728A3">
        <w:rPr>
          <w:rFonts w:asciiTheme="minorHAnsi" w:hAnsiTheme="minorHAnsi" w:cs="Arial"/>
          <w:color w:val="000000" w:themeColor="text1"/>
        </w:rPr>
        <w:t>,у</w:t>
      </w:r>
      <w:proofErr w:type="gramEnd"/>
      <w:r w:rsidRPr="003728A3">
        <w:rPr>
          <w:rFonts w:asciiTheme="minorHAnsi" w:hAnsiTheme="minorHAnsi" w:cs="Arial"/>
          <w:color w:val="000000" w:themeColor="text1"/>
        </w:rPr>
        <w:t>скоряет</w:t>
      </w:r>
      <w:proofErr w:type="spellEnd"/>
      <w:r w:rsidRPr="003728A3">
        <w:rPr>
          <w:rFonts w:asciiTheme="minorHAnsi" w:hAnsiTheme="minorHAnsi" w:cs="Arial"/>
          <w:color w:val="000000" w:themeColor="text1"/>
        </w:rPr>
        <w:t xml:space="preserve"> </w:t>
      </w:r>
      <w:proofErr w:type="spellStart"/>
      <w:r w:rsidRPr="003728A3">
        <w:rPr>
          <w:rFonts w:asciiTheme="minorHAnsi" w:hAnsiTheme="minorHAnsi" w:cs="Arial"/>
          <w:color w:val="000000" w:themeColor="text1"/>
        </w:rPr>
        <w:t>послетренировочную</w:t>
      </w:r>
      <w:proofErr w:type="spellEnd"/>
      <w:r w:rsidRPr="003728A3">
        <w:rPr>
          <w:rFonts w:asciiTheme="minorHAnsi" w:hAnsiTheme="minorHAnsi" w:cs="Arial"/>
          <w:color w:val="000000" w:themeColor="text1"/>
        </w:rPr>
        <w:t xml:space="preserve"> регенерацию - это стимулятор снижения жировых отложений и набора сухой мышечной массы. HMB подавляет активность </w:t>
      </w:r>
      <w:proofErr w:type="spellStart"/>
      <w:r w:rsidRPr="003728A3">
        <w:rPr>
          <w:rFonts w:asciiTheme="minorHAnsi" w:hAnsiTheme="minorHAnsi" w:cs="Arial"/>
          <w:color w:val="000000" w:themeColor="text1"/>
        </w:rPr>
        <w:t>картизола</w:t>
      </w:r>
      <w:proofErr w:type="spellEnd"/>
      <w:r w:rsidRPr="003728A3">
        <w:rPr>
          <w:rFonts w:asciiTheme="minorHAnsi" w:hAnsiTheme="minorHAnsi" w:cs="Arial"/>
          <w:color w:val="000000" w:themeColor="text1"/>
        </w:rPr>
        <w:t xml:space="preserve"> – гормона, стимулирующего расщепление белков и образование глюкозы из аминокислот.</w:t>
      </w:r>
      <w:r w:rsidRPr="003728A3">
        <w:rPr>
          <w:rFonts w:asciiTheme="minorHAnsi" w:hAnsiTheme="minorHAnsi" w:cs="Arial"/>
          <w:color w:val="000000" w:themeColor="text1"/>
        </w:rPr>
        <w:br/>
        <w:t xml:space="preserve">Прием HMB при интенсивных силовых тренировках дает </w:t>
      </w:r>
      <w:proofErr w:type="spellStart"/>
      <w:r w:rsidRPr="003728A3">
        <w:rPr>
          <w:rFonts w:asciiTheme="minorHAnsi" w:hAnsiTheme="minorHAnsi" w:cs="Arial"/>
          <w:color w:val="000000" w:themeColor="text1"/>
        </w:rPr>
        <w:t>антикатаболический</w:t>
      </w:r>
      <w:proofErr w:type="spellEnd"/>
      <w:r w:rsidRPr="003728A3">
        <w:rPr>
          <w:rFonts w:asciiTheme="minorHAnsi" w:hAnsiTheme="minorHAnsi" w:cs="Arial"/>
          <w:color w:val="000000" w:themeColor="text1"/>
        </w:rPr>
        <w:t xml:space="preserve"> эффект - способствует сохранению и росту сухой мышечной массы; отмечается рост силы.</w:t>
      </w:r>
      <w:r w:rsidRPr="003728A3">
        <w:rPr>
          <w:rFonts w:asciiTheme="minorHAnsi" w:hAnsiTheme="minorHAnsi" w:cs="Arial"/>
          <w:color w:val="000000" w:themeColor="text1"/>
        </w:rPr>
        <w:br/>
        <w:t>Прием HMB увеличивает также аэробную выносливость и способствует снижению жировых отложений.</w:t>
      </w:r>
      <w:r w:rsidRPr="003728A3">
        <w:rPr>
          <w:rFonts w:asciiTheme="minorHAnsi" w:hAnsiTheme="minorHAnsi" w:cs="Arial"/>
          <w:color w:val="000000" w:themeColor="text1"/>
        </w:rPr>
        <w:br/>
      </w:r>
      <w:r w:rsidRPr="003728A3">
        <w:rPr>
          <w:rFonts w:asciiTheme="minorHAnsi" w:hAnsiTheme="minorHAnsi" w:cs="Arial"/>
          <w:color w:val="000000" w:themeColor="text1"/>
        </w:rPr>
        <w:br/>
      </w:r>
      <w:r w:rsidRPr="003728A3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 xml:space="preserve">Креатин </w:t>
      </w:r>
      <w:proofErr w:type="spellStart"/>
      <w:r w:rsidRPr="003728A3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>Оротат</w:t>
      </w:r>
      <w:proofErr w:type="spellEnd"/>
      <w:r w:rsidRPr="003728A3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 xml:space="preserve"> Этил </w:t>
      </w:r>
      <w:proofErr w:type="spellStart"/>
      <w:r w:rsidRPr="003728A3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>Эстер</w:t>
      </w:r>
      <w:proofErr w:type="spellEnd"/>
      <w:r w:rsidRPr="003728A3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>.</w:t>
      </w:r>
      <w:r w:rsidRPr="003728A3">
        <w:rPr>
          <w:rStyle w:val="apple-converted-space"/>
          <w:rFonts w:asciiTheme="minorHAnsi" w:hAnsiTheme="minorHAnsi" w:cs="Arial"/>
          <w:color w:val="000000" w:themeColor="text1"/>
        </w:rPr>
        <w:t> </w:t>
      </w:r>
      <w:r w:rsidRPr="003728A3">
        <w:rPr>
          <w:rFonts w:asciiTheme="minorHAnsi" w:hAnsiTheme="minorHAnsi" w:cs="Arial"/>
          <w:color w:val="000000" w:themeColor="text1"/>
        </w:rPr>
        <w:t xml:space="preserve">В отличие от обычного креатина, который быстро разрушается в желудке, </w:t>
      </w:r>
      <w:proofErr w:type="spellStart"/>
      <w:r w:rsidRPr="003728A3">
        <w:rPr>
          <w:rFonts w:asciiTheme="minorHAnsi" w:hAnsiTheme="minorHAnsi" w:cs="Arial"/>
          <w:color w:val="000000" w:themeColor="text1"/>
        </w:rPr>
        <w:t>Оротат</w:t>
      </w:r>
      <w:proofErr w:type="spellEnd"/>
      <w:r w:rsidRPr="003728A3">
        <w:rPr>
          <w:rFonts w:asciiTheme="minorHAnsi" w:hAnsiTheme="minorHAnsi" w:cs="Arial"/>
          <w:color w:val="000000" w:themeColor="text1"/>
        </w:rPr>
        <w:t xml:space="preserve"> Этил </w:t>
      </w:r>
      <w:proofErr w:type="spellStart"/>
      <w:r w:rsidRPr="003728A3">
        <w:rPr>
          <w:rFonts w:asciiTheme="minorHAnsi" w:hAnsiTheme="minorHAnsi" w:cs="Arial"/>
          <w:color w:val="000000" w:themeColor="text1"/>
        </w:rPr>
        <w:t>Эстер</w:t>
      </w:r>
      <w:proofErr w:type="spellEnd"/>
      <w:r w:rsidRPr="003728A3">
        <w:rPr>
          <w:rFonts w:asciiTheme="minorHAnsi" w:hAnsiTheme="minorHAnsi" w:cs="Arial"/>
          <w:color w:val="000000" w:themeColor="text1"/>
        </w:rPr>
        <w:t xml:space="preserve"> очень стабилен, поскольку эта форма креатина связана с </w:t>
      </w:r>
      <w:proofErr w:type="spellStart"/>
      <w:r w:rsidRPr="003728A3">
        <w:rPr>
          <w:rFonts w:asciiTheme="minorHAnsi" w:hAnsiTheme="minorHAnsi" w:cs="Arial"/>
          <w:color w:val="000000" w:themeColor="text1"/>
        </w:rPr>
        <w:t>оротовой</w:t>
      </w:r>
      <w:proofErr w:type="spellEnd"/>
      <w:r w:rsidRPr="003728A3">
        <w:rPr>
          <w:rFonts w:asciiTheme="minorHAnsi" w:hAnsiTheme="minorHAnsi" w:cs="Arial"/>
          <w:color w:val="000000" w:themeColor="text1"/>
        </w:rPr>
        <w:t xml:space="preserve"> кислотой и поэтому обладает высокой </w:t>
      </w:r>
      <w:proofErr w:type="spellStart"/>
      <w:r w:rsidRPr="003728A3">
        <w:rPr>
          <w:rFonts w:asciiTheme="minorHAnsi" w:hAnsiTheme="minorHAnsi" w:cs="Arial"/>
          <w:color w:val="000000" w:themeColor="text1"/>
        </w:rPr>
        <w:t>биодоступностью</w:t>
      </w:r>
      <w:proofErr w:type="spellEnd"/>
      <w:r w:rsidRPr="003728A3">
        <w:rPr>
          <w:rFonts w:asciiTheme="minorHAnsi" w:hAnsiTheme="minorHAnsi" w:cs="Arial"/>
          <w:color w:val="000000" w:themeColor="text1"/>
        </w:rPr>
        <w:t xml:space="preserve"> и быстро абсорбируется. Матрица эфира креатина, на 300% более эффективна, чем обычный креатин и на 200% </w:t>
      </w:r>
      <w:proofErr w:type="gramStart"/>
      <w:r w:rsidRPr="003728A3">
        <w:rPr>
          <w:rFonts w:asciiTheme="minorHAnsi" w:hAnsiTheme="minorHAnsi" w:cs="Arial"/>
          <w:color w:val="000000" w:themeColor="text1"/>
        </w:rPr>
        <w:t>эффективней</w:t>
      </w:r>
      <w:proofErr w:type="gramEnd"/>
      <w:r w:rsidRPr="003728A3">
        <w:rPr>
          <w:rFonts w:asciiTheme="minorHAnsi" w:hAnsiTheme="minorHAnsi" w:cs="Arial"/>
          <w:color w:val="000000" w:themeColor="text1"/>
        </w:rPr>
        <w:t xml:space="preserve"> чем </w:t>
      </w:r>
      <w:proofErr w:type="spellStart"/>
      <w:r w:rsidRPr="003728A3">
        <w:rPr>
          <w:rFonts w:asciiTheme="minorHAnsi" w:hAnsiTheme="minorHAnsi" w:cs="Arial"/>
          <w:color w:val="000000" w:themeColor="text1"/>
        </w:rPr>
        <w:t>креалкалин</w:t>
      </w:r>
      <w:proofErr w:type="spellEnd"/>
      <w:r w:rsidRPr="003728A3">
        <w:rPr>
          <w:rFonts w:asciiTheme="minorHAnsi" w:hAnsiTheme="minorHAnsi" w:cs="Arial"/>
          <w:color w:val="000000" w:themeColor="text1"/>
        </w:rPr>
        <w:t>. Такая матрица быстро отдает весь креатин в кровь и мышцы, увеличивает их и обеспечивает непревзойденный, видимый результат уже через несколько минут. Поэтому, благодаря усилению гидратации клеток и улучшению синтеза протеинов, мышцы могут регенерировать, увеличиваясь в размере, при этом увеличивается объем работы, выполняемый в дальнейшем на тренировках.</w:t>
      </w:r>
    </w:p>
    <w:p w:rsidR="007F7009" w:rsidRPr="003728A3" w:rsidRDefault="00126A04" w:rsidP="00126A04">
      <w:pPr>
        <w:rPr>
          <w:rStyle w:val="a3"/>
          <w:rFonts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uk-UA"/>
        </w:rPr>
      </w:pPr>
      <w:r w:rsidRPr="003728A3">
        <w:rPr>
          <w:rStyle w:val="a3"/>
          <w:rFonts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Назначение:</w:t>
      </w:r>
      <w:r w:rsidRPr="003728A3">
        <w:rPr>
          <w:rFonts w:cs="Arial"/>
          <w:color w:val="000000" w:themeColor="text1"/>
          <w:sz w:val="24"/>
          <w:szCs w:val="24"/>
        </w:rPr>
        <w:br/>
      </w:r>
      <w:r w:rsidRPr="003728A3">
        <w:rPr>
          <w:rFonts w:cs="Arial"/>
          <w:color w:val="000000" w:themeColor="text1"/>
          <w:sz w:val="24"/>
          <w:szCs w:val="24"/>
          <w:shd w:val="clear" w:color="auto" w:fill="FFFFFF"/>
        </w:rPr>
        <w:t xml:space="preserve">Продукт предназначен для взрослых физически активные люди - особенно для </w:t>
      </w:r>
      <w:r w:rsidRPr="003728A3">
        <w:rPr>
          <w:rFonts w:cs="Arial"/>
          <w:color w:val="000000" w:themeColor="text1"/>
          <w:sz w:val="24"/>
          <w:szCs w:val="24"/>
          <w:shd w:val="clear" w:color="auto" w:fill="FFFFFF"/>
        </w:rPr>
        <w:lastRenderedPageBreak/>
        <w:t xml:space="preserve">спортсменов в качестве средства для развития мышечной </w:t>
      </w:r>
      <w:proofErr w:type="spellStart"/>
      <w:r w:rsidRPr="003728A3">
        <w:rPr>
          <w:rFonts w:cs="Arial"/>
          <w:color w:val="000000" w:themeColor="text1"/>
          <w:sz w:val="24"/>
          <w:szCs w:val="24"/>
          <w:shd w:val="clear" w:color="auto" w:fill="FFFFFF"/>
        </w:rPr>
        <w:t>массы</w:t>
      </w:r>
      <w:proofErr w:type="gramStart"/>
      <w:r w:rsidRPr="003728A3">
        <w:rPr>
          <w:rFonts w:cs="Arial"/>
          <w:color w:val="000000" w:themeColor="text1"/>
          <w:sz w:val="24"/>
          <w:szCs w:val="24"/>
          <w:shd w:val="clear" w:color="auto" w:fill="FFFFFF"/>
        </w:rPr>
        <w:t>,с</w:t>
      </w:r>
      <w:proofErr w:type="gramEnd"/>
      <w:r w:rsidRPr="003728A3">
        <w:rPr>
          <w:rFonts w:cs="Arial"/>
          <w:color w:val="000000" w:themeColor="text1"/>
          <w:sz w:val="24"/>
          <w:szCs w:val="24"/>
          <w:shd w:val="clear" w:color="auto" w:fill="FFFFFF"/>
        </w:rPr>
        <w:t>илы</w:t>
      </w:r>
      <w:proofErr w:type="spellEnd"/>
      <w:r w:rsidRPr="003728A3">
        <w:rPr>
          <w:rFonts w:cs="Arial"/>
          <w:color w:val="000000" w:themeColor="text1"/>
          <w:sz w:val="24"/>
          <w:szCs w:val="24"/>
          <w:shd w:val="clear" w:color="auto" w:fill="FFFFFF"/>
        </w:rPr>
        <w:t xml:space="preserve"> и скорости.</w:t>
      </w:r>
      <w:r w:rsidRPr="003728A3">
        <w:rPr>
          <w:rFonts w:cs="Arial"/>
          <w:color w:val="000000" w:themeColor="text1"/>
          <w:sz w:val="24"/>
          <w:szCs w:val="24"/>
        </w:rPr>
        <w:br/>
      </w:r>
      <w:r w:rsidRPr="003728A3">
        <w:rPr>
          <w:rFonts w:cs="Arial"/>
          <w:color w:val="000000" w:themeColor="text1"/>
          <w:sz w:val="24"/>
          <w:szCs w:val="24"/>
        </w:rPr>
        <w:br/>
      </w:r>
    </w:p>
    <w:p w:rsidR="007F7009" w:rsidRPr="003728A3" w:rsidRDefault="007F7009" w:rsidP="00126A04">
      <w:pPr>
        <w:rPr>
          <w:rStyle w:val="apple-converted-space"/>
          <w:rFonts w:cs="Arial"/>
          <w:color w:val="000000" w:themeColor="text1"/>
          <w:sz w:val="24"/>
          <w:szCs w:val="24"/>
          <w:shd w:val="clear" w:color="auto" w:fill="FFFFFF"/>
          <w:lang w:val="uk-UA"/>
        </w:rPr>
      </w:pPr>
      <w:proofErr w:type="spellStart"/>
      <w:r w:rsidRPr="003728A3">
        <w:rPr>
          <w:rStyle w:val="a3"/>
          <w:rFonts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uk-UA"/>
        </w:rPr>
        <w:t>Как</w:t>
      </w:r>
      <w:proofErr w:type="spellEnd"/>
      <w:r w:rsidRPr="003728A3">
        <w:rPr>
          <w:rStyle w:val="a3"/>
          <w:rFonts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 </w:t>
      </w:r>
      <w:proofErr w:type="spellStart"/>
      <w:r w:rsidRPr="003728A3">
        <w:rPr>
          <w:rStyle w:val="a3"/>
          <w:rFonts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uk-UA"/>
        </w:rPr>
        <w:t>принимать</w:t>
      </w:r>
      <w:proofErr w:type="spellEnd"/>
      <w:r w:rsidRPr="003728A3">
        <w:rPr>
          <w:rStyle w:val="a3"/>
          <w:rFonts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 </w:t>
      </w:r>
      <w:proofErr w:type="spellStart"/>
      <w:r w:rsidRPr="003728A3">
        <w:rPr>
          <w:rStyle w:val="a3"/>
          <w:rFonts w:cs="Arial"/>
          <w:color w:val="000000" w:themeColor="text1"/>
          <w:sz w:val="24"/>
          <w:szCs w:val="24"/>
          <w:bdr w:val="none" w:sz="0" w:space="0" w:color="auto" w:frame="1"/>
        </w:rPr>
        <w:t>HMBetyl</w:t>
      </w:r>
      <w:proofErr w:type="spellEnd"/>
      <w:r w:rsidR="00126A04" w:rsidRPr="003728A3">
        <w:rPr>
          <w:rStyle w:val="a3"/>
          <w:rFonts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:</w:t>
      </w:r>
      <w:r w:rsidR="00126A04" w:rsidRPr="003728A3">
        <w:rPr>
          <w:rStyle w:val="apple-converted-space"/>
          <w:rFonts w:cs="Arial"/>
          <w:color w:val="000000" w:themeColor="text1"/>
          <w:sz w:val="24"/>
          <w:szCs w:val="24"/>
          <w:shd w:val="clear" w:color="auto" w:fill="FFFFFF"/>
        </w:rPr>
        <w:t> </w:t>
      </w:r>
    </w:p>
    <w:p w:rsidR="009A4875" w:rsidRPr="003728A3" w:rsidRDefault="007F7009" w:rsidP="00126A04">
      <w:pPr>
        <w:rPr>
          <w:rFonts w:cs="Arial"/>
          <w:color w:val="000000" w:themeColor="text1"/>
          <w:sz w:val="24"/>
          <w:szCs w:val="24"/>
          <w:shd w:val="clear" w:color="auto" w:fill="FFFFFF"/>
        </w:rPr>
      </w:pPr>
      <w:proofErr w:type="spellStart"/>
      <w:r w:rsidRPr="003728A3">
        <w:rPr>
          <w:rStyle w:val="a3"/>
          <w:rFonts w:cs="Arial"/>
          <w:b w:val="0"/>
          <w:color w:val="000000" w:themeColor="text1"/>
          <w:sz w:val="24"/>
          <w:szCs w:val="24"/>
          <w:bdr w:val="none" w:sz="0" w:space="0" w:color="auto" w:frame="1"/>
        </w:rPr>
        <w:t>HMBetyl</w:t>
      </w:r>
      <w:proofErr w:type="spellEnd"/>
      <w:r w:rsidRPr="003728A3">
        <w:rPr>
          <w:rFonts w:cs="Arial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3728A3">
        <w:rPr>
          <w:rFonts w:cs="Arial"/>
          <w:b/>
          <w:color w:val="000000" w:themeColor="text1"/>
          <w:sz w:val="24"/>
          <w:szCs w:val="24"/>
          <w:shd w:val="clear" w:color="auto" w:fill="FFFFFF"/>
          <w:lang w:val="uk-UA"/>
        </w:rPr>
        <w:t xml:space="preserve"> </w:t>
      </w:r>
      <w:r w:rsidRPr="003728A3">
        <w:rPr>
          <w:rFonts w:cs="Arial"/>
          <w:bCs/>
          <w:color w:val="000000" w:themeColor="text1"/>
          <w:sz w:val="24"/>
          <w:szCs w:val="24"/>
          <w:shd w:val="clear" w:color="auto" w:fill="FFFFFF"/>
        </w:rPr>
        <w:t>принимать</w:t>
      </w:r>
      <w:r w:rsidRPr="003728A3">
        <w:rPr>
          <w:rFonts w:cs="Arial"/>
          <w:color w:val="000000" w:themeColor="text1"/>
          <w:sz w:val="24"/>
          <w:szCs w:val="24"/>
          <w:shd w:val="clear" w:color="auto" w:fill="FFFFFF"/>
          <w:lang w:val="uk-UA"/>
        </w:rPr>
        <w:t xml:space="preserve"> </w:t>
      </w:r>
      <w:r w:rsidR="00126A04" w:rsidRPr="003728A3">
        <w:rPr>
          <w:rFonts w:cs="Arial"/>
          <w:color w:val="000000" w:themeColor="text1"/>
          <w:sz w:val="24"/>
          <w:szCs w:val="24"/>
          <w:shd w:val="clear" w:color="auto" w:fill="FFFFFF"/>
        </w:rPr>
        <w:t xml:space="preserve">1 порция (2капсулы) утром на пустой желудок, следующий приём 1 порция (2капсулы) перед тренировкой (если тренируетесь вечером) или перед полдником </w:t>
      </w:r>
      <w:proofErr w:type="gramStart"/>
      <w:r w:rsidR="00126A04" w:rsidRPr="003728A3">
        <w:rPr>
          <w:rFonts w:cs="Arial"/>
          <w:color w:val="000000" w:themeColor="text1"/>
          <w:sz w:val="24"/>
          <w:szCs w:val="24"/>
          <w:shd w:val="clear" w:color="auto" w:fill="FFFFFF"/>
        </w:rPr>
        <w:t xml:space="preserve">( </w:t>
      </w:r>
      <w:proofErr w:type="gramEnd"/>
      <w:r w:rsidR="00126A04" w:rsidRPr="003728A3">
        <w:rPr>
          <w:rFonts w:cs="Arial"/>
          <w:color w:val="000000" w:themeColor="text1"/>
          <w:sz w:val="24"/>
          <w:szCs w:val="24"/>
          <w:shd w:val="clear" w:color="auto" w:fill="FFFFFF"/>
        </w:rPr>
        <w:t>если нет тренировки). При применении пить много воды (минимум 250-300 мл). Не принимайте продукт после 18-0</w:t>
      </w:r>
      <w:r w:rsidR="003728A3">
        <w:rPr>
          <w:rFonts w:cs="Arial"/>
          <w:color w:val="000000" w:themeColor="text1"/>
          <w:sz w:val="24"/>
          <w:szCs w:val="24"/>
          <w:shd w:val="clear" w:color="auto" w:fill="FFFFFF"/>
        </w:rPr>
        <w:t>0</w:t>
      </w:r>
      <w:r w:rsidR="00126A04" w:rsidRPr="003728A3">
        <w:rPr>
          <w:rFonts w:cs="Arial"/>
          <w:color w:val="000000" w:themeColor="text1"/>
          <w:sz w:val="24"/>
          <w:szCs w:val="24"/>
          <w:shd w:val="clear" w:color="auto" w:fill="FFFFFF"/>
        </w:rPr>
        <w:t>!</w:t>
      </w:r>
    </w:p>
    <w:p w:rsidR="003728A3" w:rsidRPr="00710B66" w:rsidRDefault="003728A3" w:rsidP="003728A3">
      <w:pPr>
        <w:spacing w:before="120"/>
        <w:jc w:val="both"/>
        <w:rPr>
          <w:sz w:val="24"/>
          <w:szCs w:val="24"/>
        </w:rPr>
      </w:pPr>
      <w:r w:rsidRPr="00710B66">
        <w:rPr>
          <w:b/>
          <w:sz w:val="24"/>
          <w:szCs w:val="24"/>
        </w:rPr>
        <w:t>Способ хранения:</w:t>
      </w:r>
      <w:r w:rsidRPr="00710B66">
        <w:rPr>
          <w:sz w:val="24"/>
          <w:szCs w:val="24"/>
        </w:rPr>
        <w:t xml:space="preserve"> Хранить в сухом помещении при комнатной температуре. Беречь от детей. </w:t>
      </w:r>
    </w:p>
    <w:p w:rsidR="003728A3" w:rsidRPr="00710B66" w:rsidRDefault="003728A3" w:rsidP="003728A3">
      <w:pPr>
        <w:spacing w:before="120"/>
        <w:jc w:val="both"/>
        <w:rPr>
          <w:sz w:val="24"/>
          <w:szCs w:val="24"/>
          <w:lang w:val="uk-UA"/>
        </w:rPr>
      </w:pPr>
      <w:r w:rsidRPr="00710B66">
        <w:rPr>
          <w:b/>
          <w:sz w:val="24"/>
          <w:szCs w:val="24"/>
        </w:rPr>
        <w:t>Упаковка:</w:t>
      </w:r>
      <w:r w:rsidRPr="00710B66">
        <w:rPr>
          <w:sz w:val="24"/>
          <w:szCs w:val="24"/>
        </w:rPr>
        <w:t xml:space="preserve"> </w:t>
      </w:r>
      <w:r>
        <w:rPr>
          <w:sz w:val="24"/>
          <w:szCs w:val="24"/>
          <w:lang w:val="uk-UA"/>
        </w:rPr>
        <w:t>120 капсул, 240 капсул.</w:t>
      </w:r>
    </w:p>
    <w:p w:rsidR="007F7009" w:rsidRPr="003728A3" w:rsidRDefault="007F7009" w:rsidP="00126A04">
      <w:pPr>
        <w:rPr>
          <w:color w:val="000000" w:themeColor="text1"/>
          <w:sz w:val="24"/>
          <w:szCs w:val="24"/>
        </w:rPr>
      </w:pPr>
    </w:p>
    <w:sectPr w:rsidR="007F7009" w:rsidRPr="003728A3" w:rsidSect="003B57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C3F84"/>
    <w:multiLevelType w:val="multilevel"/>
    <w:tmpl w:val="5DE8E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0477D"/>
    <w:rsid w:val="000E2E32"/>
    <w:rsid w:val="0010477D"/>
    <w:rsid w:val="00126A04"/>
    <w:rsid w:val="001A72A2"/>
    <w:rsid w:val="00210A52"/>
    <w:rsid w:val="002322D9"/>
    <w:rsid w:val="00277AEF"/>
    <w:rsid w:val="00280F59"/>
    <w:rsid w:val="003728A3"/>
    <w:rsid w:val="003B574E"/>
    <w:rsid w:val="004C73D1"/>
    <w:rsid w:val="00753556"/>
    <w:rsid w:val="007F7009"/>
    <w:rsid w:val="0085552F"/>
    <w:rsid w:val="008A1428"/>
    <w:rsid w:val="008B75BE"/>
    <w:rsid w:val="008E1813"/>
    <w:rsid w:val="008E79DA"/>
    <w:rsid w:val="00914C8D"/>
    <w:rsid w:val="00927DED"/>
    <w:rsid w:val="00971554"/>
    <w:rsid w:val="009A4875"/>
    <w:rsid w:val="009C5093"/>
    <w:rsid w:val="00A1383E"/>
    <w:rsid w:val="00B30C8B"/>
    <w:rsid w:val="00B41368"/>
    <w:rsid w:val="00B57958"/>
    <w:rsid w:val="00B80D9B"/>
    <w:rsid w:val="00BB5735"/>
    <w:rsid w:val="00C75D77"/>
    <w:rsid w:val="00CA3DD3"/>
    <w:rsid w:val="00CA6C45"/>
    <w:rsid w:val="00D50568"/>
    <w:rsid w:val="00DD4C14"/>
    <w:rsid w:val="00E70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DD3"/>
  </w:style>
  <w:style w:type="paragraph" w:styleId="3">
    <w:name w:val="heading 3"/>
    <w:basedOn w:val="a"/>
    <w:link w:val="30"/>
    <w:uiPriority w:val="9"/>
    <w:qFormat/>
    <w:rsid w:val="00B80D9B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A6C4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0477D"/>
    <w:rPr>
      <w:b/>
      <w:bCs/>
    </w:rPr>
  </w:style>
  <w:style w:type="character" w:customStyle="1" w:styleId="apple-converted-space">
    <w:name w:val="apple-converted-space"/>
    <w:basedOn w:val="a0"/>
    <w:rsid w:val="0010477D"/>
  </w:style>
  <w:style w:type="paragraph" w:styleId="a4">
    <w:name w:val="Normal (Web)"/>
    <w:basedOn w:val="a"/>
    <w:uiPriority w:val="99"/>
    <w:semiHidden/>
    <w:unhideWhenUsed/>
    <w:rsid w:val="0075355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80D9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Emphasis"/>
    <w:basedOn w:val="a0"/>
    <w:uiPriority w:val="20"/>
    <w:qFormat/>
    <w:rsid w:val="00CA6C45"/>
    <w:rPr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CA6C45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25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9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55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3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21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4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33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9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6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24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46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9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53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4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34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3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1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1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8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21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32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53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9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71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1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74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8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0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56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67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4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31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495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2015-05-28T09:53:00Z</dcterms:created>
  <dcterms:modified xsi:type="dcterms:W3CDTF">2015-06-08T07:44:00Z</dcterms:modified>
</cp:coreProperties>
</file>